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C" w:rsidRDefault="002205EC" w:rsidP="002205EC">
      <w:pPr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710565"/>
            <wp:effectExtent l="0" t="0" r="0" b="0"/>
            <wp:wrapSquare wrapText="left"/>
            <wp:docPr id="1" name="Рисунок 1" descr="J:\NEW\GER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NEW\GERB3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ru-RU"/>
        </w:rPr>
        <w:br w:type="textWrapping" w:clear="all"/>
      </w:r>
    </w:p>
    <w:p w:rsidR="002205EC" w:rsidRDefault="002205EC" w:rsidP="002205E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АДМИНИСТРАЦИЯ МУНИЦИПАЛЬНОГО ОБРАЗОВАНИЯ «ПОЛОМСКОЕ»</w:t>
      </w:r>
    </w:p>
    <w:p w:rsidR="002205EC" w:rsidRDefault="002205EC" w:rsidP="002205EC">
      <w:pPr>
        <w:ind w:right="-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«ПОЛОМ» МУНИЦИПАЛ  КЫЛДЫТЭТЛЭН   АДМИНИСТРАЦИЕЗ</w:t>
      </w:r>
    </w:p>
    <w:p w:rsidR="002205EC" w:rsidRDefault="002205EC" w:rsidP="002205EC">
      <w:pPr>
        <w:ind w:right="-1"/>
        <w:jc w:val="center"/>
        <w:rPr>
          <w:b/>
          <w:sz w:val="24"/>
          <w:szCs w:val="24"/>
          <w:lang w:eastAsia="ru-RU"/>
        </w:rPr>
      </w:pPr>
    </w:p>
    <w:p w:rsidR="002205EC" w:rsidRDefault="002205EC" w:rsidP="002205EC">
      <w:pPr>
        <w:jc w:val="center"/>
        <w:rPr>
          <w:b/>
          <w:sz w:val="24"/>
          <w:szCs w:val="24"/>
          <w:lang w:eastAsia="ru-RU"/>
        </w:rPr>
      </w:pPr>
    </w:p>
    <w:p w:rsidR="002205EC" w:rsidRDefault="002205EC" w:rsidP="002205EC">
      <w:pPr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РАСПОРЯЖЕНИЕ</w:t>
      </w:r>
    </w:p>
    <w:p w:rsidR="002205EC" w:rsidRDefault="002205EC" w:rsidP="002205EC">
      <w:pPr>
        <w:jc w:val="center"/>
        <w:rPr>
          <w:b/>
          <w:sz w:val="24"/>
          <w:szCs w:val="24"/>
          <w:lang w:eastAsia="ru-RU"/>
        </w:rPr>
      </w:pPr>
    </w:p>
    <w:p w:rsidR="002205EC" w:rsidRDefault="002205EC" w:rsidP="002205E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Полом</w:t>
      </w:r>
    </w:p>
    <w:p w:rsidR="002205EC" w:rsidRDefault="002205EC" w:rsidP="002205EC">
      <w:pPr>
        <w:shd w:val="clear" w:color="auto" w:fill="FFFFFF"/>
        <w:tabs>
          <w:tab w:val="left" w:pos="4781"/>
          <w:tab w:val="left" w:pos="7560"/>
        </w:tabs>
        <w:spacing w:before="274"/>
        <w:ind w:left="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 15 мая  2014 года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№  8</w:t>
      </w:r>
    </w:p>
    <w:p w:rsidR="002205EC" w:rsidRDefault="002205EC" w:rsidP="002205EC">
      <w:pPr>
        <w:rPr>
          <w:sz w:val="24"/>
          <w:szCs w:val="24"/>
        </w:rPr>
      </w:pPr>
    </w:p>
    <w:p w:rsidR="002205EC" w:rsidRDefault="002205EC" w:rsidP="002205EC">
      <w:pPr>
        <w:rPr>
          <w:sz w:val="24"/>
          <w:szCs w:val="24"/>
        </w:rPr>
      </w:pP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>Об утверждении программы производственного контроля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за соблюдением санитарных правил и выполнением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>—противоэпидемических мероприятий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>
        <w:rPr>
          <w:sz w:val="24"/>
          <w:szCs w:val="24"/>
          <w:lang w:eastAsia="ru-RU"/>
        </w:rPr>
        <w:t>Администрации   муниципального образования «</w:t>
      </w:r>
      <w:proofErr w:type="spellStart"/>
      <w:r>
        <w:rPr>
          <w:sz w:val="24"/>
          <w:szCs w:val="24"/>
          <w:lang w:eastAsia="ru-RU"/>
        </w:rPr>
        <w:t>Поломское</w:t>
      </w:r>
      <w:proofErr w:type="spellEnd"/>
      <w:r>
        <w:rPr>
          <w:sz w:val="24"/>
          <w:szCs w:val="24"/>
          <w:lang w:eastAsia="ru-RU"/>
        </w:rPr>
        <w:t xml:space="preserve">» 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на 2014-2019 годы </w:t>
      </w:r>
    </w:p>
    <w:p w:rsidR="002205EC" w:rsidRDefault="002205EC" w:rsidP="00220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1. Утвердить Программу производственного контроля  за соблюдением санитарных правил и выполнением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- противоэпидемических мероприятий в Администрации МО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на 2014-2019 годы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прилагается). 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5EC" w:rsidRDefault="002205EC" w:rsidP="00743732">
      <w:pPr>
        <w:rPr>
          <w:sz w:val="24"/>
          <w:szCs w:val="24"/>
        </w:rPr>
      </w:pPr>
      <w:r>
        <w:rPr>
          <w:sz w:val="24"/>
          <w:szCs w:val="24"/>
        </w:rPr>
        <w:t xml:space="preserve"> 2. Контроль  за исполнением распоряжения  </w:t>
      </w:r>
      <w:r w:rsidR="00743732">
        <w:rPr>
          <w:sz w:val="24"/>
          <w:szCs w:val="24"/>
        </w:rPr>
        <w:t>оставляю за собой.</w:t>
      </w:r>
    </w:p>
    <w:p w:rsidR="002205EC" w:rsidRDefault="002205EC" w:rsidP="002205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5EC" w:rsidRDefault="002205EC" w:rsidP="00220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5EC" w:rsidRDefault="002205EC" w:rsidP="00220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5EC" w:rsidRDefault="002205EC" w:rsidP="00220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5EC" w:rsidRDefault="002205EC" w:rsidP="002205EC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2205EC" w:rsidRDefault="002205EC" w:rsidP="002205EC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                                                       </w:t>
      </w:r>
      <w:proofErr w:type="spellStart"/>
      <w:r>
        <w:rPr>
          <w:sz w:val="24"/>
          <w:szCs w:val="24"/>
        </w:rPr>
        <w:t>О.И.Муканова</w:t>
      </w:r>
      <w:proofErr w:type="spellEnd"/>
    </w:p>
    <w:p w:rsidR="002205EC" w:rsidRDefault="002205EC" w:rsidP="002205EC">
      <w:pPr>
        <w:rPr>
          <w:sz w:val="24"/>
          <w:szCs w:val="24"/>
        </w:rPr>
      </w:pPr>
    </w:p>
    <w:p w:rsidR="002205EC" w:rsidRDefault="002205EC" w:rsidP="00220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                                                           </w:t>
      </w: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Default="006F2947" w:rsidP="006F2947">
      <w:pPr>
        <w:jc w:val="right"/>
        <w:rPr>
          <w:sz w:val="24"/>
          <w:lang w:eastAsia="ru-RU"/>
        </w:rPr>
      </w:pPr>
    </w:p>
    <w:p w:rsidR="006F2947" w:rsidRP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lastRenderedPageBreak/>
        <w:t xml:space="preserve">УТВЕРЖДЕНО </w:t>
      </w:r>
    </w:p>
    <w:p w:rsidR="006F2947" w:rsidRP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t>Распоряжением  № 8 от 15.05.2014  г.</w:t>
      </w:r>
    </w:p>
    <w:p w:rsidR="006F2947" w:rsidRP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                                        Глава муниципального образования </w:t>
      </w:r>
    </w:p>
    <w:p w:rsidR="006F2947" w:rsidRP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«</w:t>
      </w:r>
      <w:proofErr w:type="spellStart"/>
      <w:r w:rsidRPr="006F2947">
        <w:rPr>
          <w:sz w:val="24"/>
          <w:lang w:eastAsia="ru-RU"/>
        </w:rPr>
        <w:t>Поломское</w:t>
      </w:r>
      <w:proofErr w:type="spellEnd"/>
      <w:r w:rsidRPr="006F2947">
        <w:rPr>
          <w:sz w:val="24"/>
          <w:lang w:eastAsia="ru-RU"/>
        </w:rPr>
        <w:t xml:space="preserve">»                                                                                                                                                     </w:t>
      </w:r>
    </w:p>
    <w:p w:rsidR="006F2947" w:rsidRPr="006F2947" w:rsidRDefault="006F2947" w:rsidP="006F2947">
      <w:pPr>
        <w:jc w:val="right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                                           ___________________</w:t>
      </w:r>
      <w:proofErr w:type="spellStart"/>
      <w:r w:rsidRPr="006F2947">
        <w:rPr>
          <w:sz w:val="24"/>
          <w:lang w:eastAsia="ru-RU"/>
        </w:rPr>
        <w:t>О.И.Муканова</w:t>
      </w:r>
      <w:proofErr w:type="spellEnd"/>
      <w:r w:rsidRPr="006F2947">
        <w:rPr>
          <w:sz w:val="24"/>
          <w:lang w:eastAsia="ru-RU"/>
        </w:rPr>
        <w:t xml:space="preserve">                                             </w:t>
      </w:r>
    </w:p>
    <w:p w:rsidR="006F2947" w:rsidRPr="006F2947" w:rsidRDefault="006F2947" w:rsidP="006F2947">
      <w:pPr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6F2947" w:rsidRPr="006F2947" w:rsidRDefault="006F2947" w:rsidP="006F2947">
      <w:pPr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                                                                                      </w:t>
      </w: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</w:p>
    <w:p w:rsidR="006F2947" w:rsidRPr="006F2947" w:rsidRDefault="006F2947" w:rsidP="006F2947">
      <w:pPr>
        <w:keepNext/>
        <w:jc w:val="center"/>
        <w:outlineLvl w:val="1"/>
        <w:rPr>
          <w:b/>
          <w:sz w:val="36"/>
          <w:lang w:eastAsia="ru-RU"/>
        </w:rPr>
      </w:pPr>
      <w:r w:rsidRPr="006F2947">
        <w:rPr>
          <w:b/>
          <w:sz w:val="36"/>
          <w:lang w:eastAsia="ru-RU"/>
        </w:rPr>
        <w:t>Программа</w:t>
      </w:r>
    </w:p>
    <w:p w:rsidR="006F2947" w:rsidRPr="006F2947" w:rsidRDefault="006F2947" w:rsidP="006F2947">
      <w:pPr>
        <w:jc w:val="center"/>
        <w:rPr>
          <w:sz w:val="32"/>
          <w:lang w:eastAsia="ru-RU"/>
        </w:rPr>
      </w:pPr>
      <w:r w:rsidRPr="006F2947">
        <w:rPr>
          <w:sz w:val="32"/>
          <w:lang w:eastAsia="ru-RU"/>
        </w:rPr>
        <w:t xml:space="preserve"> производственного контроля по соблюдению </w:t>
      </w:r>
      <w:proofErr w:type="gramStart"/>
      <w:r w:rsidRPr="006F2947">
        <w:rPr>
          <w:sz w:val="32"/>
          <w:lang w:eastAsia="ru-RU"/>
        </w:rPr>
        <w:t>санитарных</w:t>
      </w:r>
      <w:proofErr w:type="gramEnd"/>
      <w:r w:rsidRPr="006F2947">
        <w:rPr>
          <w:sz w:val="32"/>
          <w:lang w:eastAsia="ru-RU"/>
        </w:rPr>
        <w:t xml:space="preserve"> </w:t>
      </w:r>
    </w:p>
    <w:p w:rsidR="006F2947" w:rsidRPr="006F2947" w:rsidRDefault="006F2947" w:rsidP="006F2947">
      <w:pPr>
        <w:jc w:val="center"/>
        <w:rPr>
          <w:sz w:val="32"/>
          <w:szCs w:val="32"/>
          <w:lang w:eastAsia="ru-RU"/>
        </w:rPr>
      </w:pPr>
      <w:r w:rsidRPr="006F2947">
        <w:rPr>
          <w:sz w:val="32"/>
          <w:lang w:eastAsia="ru-RU"/>
        </w:rPr>
        <w:t>правил и выполнением санитарно-противоэпидемических (профилактических) мероприятий в Администрации муниципального образования «</w:t>
      </w:r>
      <w:proofErr w:type="spellStart"/>
      <w:r w:rsidRPr="006F2947">
        <w:rPr>
          <w:sz w:val="32"/>
          <w:lang w:eastAsia="ru-RU"/>
        </w:rPr>
        <w:t>Поломское</w:t>
      </w:r>
      <w:proofErr w:type="spellEnd"/>
      <w:r w:rsidRPr="006F2947">
        <w:rPr>
          <w:sz w:val="32"/>
          <w:lang w:eastAsia="ru-RU"/>
        </w:rPr>
        <w:t>».</w:t>
      </w:r>
    </w:p>
    <w:p w:rsidR="006F2947" w:rsidRPr="006F2947" w:rsidRDefault="006F2947" w:rsidP="006F2947">
      <w:pPr>
        <w:jc w:val="center"/>
        <w:rPr>
          <w:sz w:val="28"/>
          <w:lang w:eastAsia="ru-RU"/>
        </w:rPr>
      </w:pPr>
    </w:p>
    <w:p w:rsidR="006F2947" w:rsidRPr="006F2947" w:rsidRDefault="006F2947" w:rsidP="006F2947">
      <w:pPr>
        <w:jc w:val="center"/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  <w:r w:rsidRPr="006F2947">
        <w:rPr>
          <w:sz w:val="28"/>
          <w:lang w:eastAsia="ru-RU"/>
        </w:rPr>
        <w:t xml:space="preserve">               </w:t>
      </w:r>
    </w:p>
    <w:p w:rsidR="006F2947" w:rsidRPr="006F2947" w:rsidRDefault="006F2947" w:rsidP="006F2947">
      <w:pPr>
        <w:jc w:val="center"/>
        <w:rPr>
          <w:sz w:val="28"/>
          <w:lang w:eastAsia="ru-RU"/>
        </w:rPr>
      </w:pPr>
      <w:r w:rsidRPr="006F2947">
        <w:rPr>
          <w:sz w:val="28"/>
          <w:lang w:eastAsia="ru-RU"/>
        </w:rPr>
        <w:t xml:space="preserve">Юридический адрес: Удмуртская Республика, </w:t>
      </w:r>
      <w:proofErr w:type="spellStart"/>
      <w:r w:rsidRPr="006F2947">
        <w:rPr>
          <w:sz w:val="28"/>
          <w:lang w:eastAsia="ru-RU"/>
        </w:rPr>
        <w:t>Кезский</w:t>
      </w:r>
      <w:proofErr w:type="spellEnd"/>
      <w:r w:rsidRPr="006F2947">
        <w:rPr>
          <w:sz w:val="28"/>
          <w:lang w:eastAsia="ru-RU"/>
        </w:rPr>
        <w:t xml:space="preserve"> район,                                с. Полом,  </w:t>
      </w:r>
      <w:proofErr w:type="spellStart"/>
      <w:r w:rsidRPr="006F2947">
        <w:rPr>
          <w:sz w:val="28"/>
          <w:lang w:eastAsia="ru-RU"/>
        </w:rPr>
        <w:t>ул</w:t>
      </w:r>
      <w:proofErr w:type="gramStart"/>
      <w:r w:rsidRPr="006F2947">
        <w:rPr>
          <w:sz w:val="28"/>
          <w:lang w:eastAsia="ru-RU"/>
        </w:rPr>
        <w:t>.Ц</w:t>
      </w:r>
      <w:proofErr w:type="gramEnd"/>
      <w:r w:rsidRPr="006F2947">
        <w:rPr>
          <w:sz w:val="28"/>
          <w:lang w:eastAsia="ru-RU"/>
        </w:rPr>
        <w:t>ентральная</w:t>
      </w:r>
      <w:proofErr w:type="spellEnd"/>
      <w:r w:rsidRPr="006F2947">
        <w:rPr>
          <w:sz w:val="28"/>
          <w:lang w:eastAsia="ru-RU"/>
        </w:rPr>
        <w:t>, д.57</w:t>
      </w:r>
    </w:p>
    <w:p w:rsidR="006F2947" w:rsidRPr="006F2947" w:rsidRDefault="006F2947" w:rsidP="006F2947">
      <w:pPr>
        <w:jc w:val="center"/>
        <w:rPr>
          <w:sz w:val="28"/>
          <w:lang w:eastAsia="ru-RU"/>
        </w:rPr>
      </w:pPr>
      <w:r w:rsidRPr="006F2947">
        <w:rPr>
          <w:sz w:val="28"/>
          <w:lang w:eastAsia="ru-RU"/>
        </w:rPr>
        <w:t xml:space="preserve">Фактический адрес: Удмуртская Республика, </w:t>
      </w:r>
      <w:proofErr w:type="spellStart"/>
      <w:r w:rsidRPr="006F2947">
        <w:rPr>
          <w:sz w:val="28"/>
          <w:lang w:eastAsia="ru-RU"/>
        </w:rPr>
        <w:t>Кезский</w:t>
      </w:r>
      <w:proofErr w:type="spellEnd"/>
      <w:r w:rsidRPr="006F2947">
        <w:rPr>
          <w:sz w:val="28"/>
          <w:lang w:eastAsia="ru-RU"/>
        </w:rPr>
        <w:t xml:space="preserve"> район,                                                           с. Полом,  </w:t>
      </w:r>
      <w:proofErr w:type="spellStart"/>
      <w:r w:rsidRPr="006F2947">
        <w:rPr>
          <w:sz w:val="28"/>
          <w:lang w:eastAsia="ru-RU"/>
        </w:rPr>
        <w:t>ул</w:t>
      </w:r>
      <w:proofErr w:type="gramStart"/>
      <w:r w:rsidRPr="006F2947">
        <w:rPr>
          <w:sz w:val="28"/>
          <w:lang w:eastAsia="ru-RU"/>
        </w:rPr>
        <w:t>.Ц</w:t>
      </w:r>
      <w:proofErr w:type="gramEnd"/>
      <w:r w:rsidRPr="006F2947">
        <w:rPr>
          <w:sz w:val="28"/>
          <w:lang w:eastAsia="ru-RU"/>
        </w:rPr>
        <w:t>ентральная</w:t>
      </w:r>
      <w:proofErr w:type="spellEnd"/>
      <w:r w:rsidRPr="006F2947">
        <w:rPr>
          <w:sz w:val="28"/>
          <w:lang w:eastAsia="ru-RU"/>
        </w:rPr>
        <w:t>, д.57</w:t>
      </w: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  <w:r w:rsidRPr="006F2947">
        <w:rPr>
          <w:sz w:val="28"/>
          <w:lang w:eastAsia="ru-RU"/>
        </w:rPr>
        <w:t xml:space="preserve"> </w:t>
      </w:r>
    </w:p>
    <w:p w:rsidR="006F2947" w:rsidRPr="006F2947" w:rsidRDefault="006F2947" w:rsidP="006F2947">
      <w:pPr>
        <w:rPr>
          <w:sz w:val="28"/>
          <w:lang w:eastAsia="ru-RU"/>
        </w:rPr>
      </w:pPr>
      <w:r w:rsidRPr="006F2947">
        <w:rPr>
          <w:sz w:val="28"/>
          <w:lang w:eastAsia="ru-RU"/>
        </w:rPr>
        <w:t xml:space="preserve"> </w:t>
      </w: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8"/>
          <w:lang w:eastAsia="ru-RU"/>
        </w:rPr>
      </w:pPr>
    </w:p>
    <w:p w:rsidR="006F2947" w:rsidRDefault="006F2947" w:rsidP="006F2947">
      <w:pPr>
        <w:rPr>
          <w:sz w:val="28"/>
          <w:lang w:eastAsia="ru-RU"/>
        </w:rPr>
      </w:pPr>
    </w:p>
    <w:p w:rsidR="006F2947" w:rsidRPr="006F2947" w:rsidRDefault="006F2947" w:rsidP="006F2947">
      <w:pPr>
        <w:rPr>
          <w:sz w:val="24"/>
          <w:szCs w:val="24"/>
          <w:lang w:eastAsia="ru-RU"/>
        </w:rPr>
      </w:pPr>
      <w:r w:rsidRPr="006F2947">
        <w:rPr>
          <w:b/>
          <w:sz w:val="24"/>
          <w:szCs w:val="24"/>
          <w:lang w:eastAsia="ru-RU"/>
        </w:rPr>
        <w:lastRenderedPageBreak/>
        <w:t>Юридический адрес:</w:t>
      </w:r>
      <w:r w:rsidRPr="006F2947">
        <w:rPr>
          <w:sz w:val="24"/>
          <w:szCs w:val="24"/>
          <w:lang w:eastAsia="ru-RU"/>
        </w:rPr>
        <w:t xml:space="preserve"> </w:t>
      </w:r>
    </w:p>
    <w:p w:rsidR="006F2947" w:rsidRPr="006F2947" w:rsidRDefault="006F2947" w:rsidP="006F2947">
      <w:pPr>
        <w:rPr>
          <w:sz w:val="24"/>
          <w:szCs w:val="24"/>
          <w:lang w:eastAsia="ru-RU"/>
        </w:rPr>
      </w:pPr>
      <w:r w:rsidRPr="006F2947">
        <w:rPr>
          <w:sz w:val="24"/>
          <w:szCs w:val="24"/>
          <w:lang w:eastAsia="ru-RU"/>
        </w:rPr>
        <w:t>.</w:t>
      </w:r>
      <w:r w:rsidRPr="006F2947">
        <w:rPr>
          <w:sz w:val="28"/>
          <w:lang w:eastAsia="ru-RU"/>
        </w:rPr>
        <w:t xml:space="preserve"> </w:t>
      </w:r>
      <w:r w:rsidRPr="006F2947">
        <w:rPr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F2947">
        <w:rPr>
          <w:sz w:val="24"/>
          <w:szCs w:val="24"/>
          <w:lang w:eastAsia="ru-RU"/>
        </w:rPr>
        <w:t>Кезский</w:t>
      </w:r>
      <w:proofErr w:type="spellEnd"/>
      <w:r w:rsidRPr="006F2947">
        <w:rPr>
          <w:sz w:val="24"/>
          <w:szCs w:val="24"/>
          <w:lang w:eastAsia="ru-RU"/>
        </w:rPr>
        <w:t xml:space="preserve"> район,                                </w:t>
      </w:r>
    </w:p>
    <w:p w:rsidR="006F2947" w:rsidRPr="006F2947" w:rsidRDefault="006F2947" w:rsidP="006F2947">
      <w:pPr>
        <w:rPr>
          <w:sz w:val="24"/>
          <w:szCs w:val="24"/>
          <w:lang w:eastAsia="ru-RU"/>
        </w:rPr>
      </w:pPr>
      <w:r w:rsidRPr="006F2947">
        <w:rPr>
          <w:sz w:val="24"/>
          <w:szCs w:val="24"/>
          <w:lang w:eastAsia="ru-RU"/>
        </w:rPr>
        <w:t xml:space="preserve">с. Полом,  </w:t>
      </w:r>
      <w:proofErr w:type="spellStart"/>
      <w:r w:rsidRPr="006F2947">
        <w:rPr>
          <w:sz w:val="24"/>
          <w:szCs w:val="24"/>
          <w:lang w:eastAsia="ru-RU"/>
        </w:rPr>
        <w:t>ул</w:t>
      </w:r>
      <w:proofErr w:type="gramStart"/>
      <w:r w:rsidRPr="006F2947">
        <w:rPr>
          <w:sz w:val="24"/>
          <w:szCs w:val="24"/>
          <w:lang w:eastAsia="ru-RU"/>
        </w:rPr>
        <w:t>.Ц</w:t>
      </w:r>
      <w:proofErr w:type="gramEnd"/>
      <w:r w:rsidRPr="006F2947">
        <w:rPr>
          <w:sz w:val="24"/>
          <w:szCs w:val="24"/>
          <w:lang w:eastAsia="ru-RU"/>
        </w:rPr>
        <w:t>ентральная</w:t>
      </w:r>
      <w:proofErr w:type="spellEnd"/>
      <w:r w:rsidRPr="006F2947">
        <w:rPr>
          <w:sz w:val="24"/>
          <w:szCs w:val="24"/>
          <w:lang w:eastAsia="ru-RU"/>
        </w:rPr>
        <w:t>, д.57</w:t>
      </w:r>
    </w:p>
    <w:p w:rsidR="006F2947" w:rsidRPr="006F2947" w:rsidRDefault="006F2947" w:rsidP="006F2947">
      <w:pPr>
        <w:rPr>
          <w:sz w:val="24"/>
          <w:szCs w:val="24"/>
          <w:lang w:eastAsia="ru-RU"/>
        </w:rPr>
      </w:pPr>
      <w:r w:rsidRPr="006F2947">
        <w:rPr>
          <w:sz w:val="24"/>
          <w:szCs w:val="24"/>
          <w:lang w:eastAsia="ru-RU"/>
        </w:rPr>
        <w:t xml:space="preserve">  </w:t>
      </w:r>
    </w:p>
    <w:p w:rsidR="006F2947" w:rsidRPr="006F2947" w:rsidRDefault="006F2947" w:rsidP="006F2947">
      <w:pPr>
        <w:rPr>
          <w:sz w:val="24"/>
          <w:lang w:eastAsia="ru-RU"/>
        </w:rPr>
      </w:pPr>
      <w:r w:rsidRPr="006F2947">
        <w:rPr>
          <w:sz w:val="24"/>
          <w:lang w:eastAsia="ru-RU"/>
        </w:rPr>
        <w:t>Осуществляемый вид деятельности:  деятельность органов местного самоуправления поселковых сельских населенных пунктов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</w:t>
      </w:r>
    </w:p>
    <w:p w:rsidR="006F2947" w:rsidRPr="006F2947" w:rsidRDefault="006F2947" w:rsidP="006F2947">
      <w:pPr>
        <w:numPr>
          <w:ilvl w:val="0"/>
          <w:numId w:val="1"/>
        </w:numPr>
        <w:jc w:val="both"/>
        <w:rPr>
          <w:sz w:val="24"/>
          <w:u w:val="single"/>
          <w:lang w:eastAsia="ru-RU"/>
        </w:rPr>
      </w:pPr>
      <w:r w:rsidRPr="006F2947">
        <w:rPr>
          <w:sz w:val="24"/>
          <w:u w:val="single"/>
          <w:lang w:eastAsia="ru-RU"/>
        </w:rPr>
        <w:t>Перечень официально изданных санитарных правил имеющихся на предприятии:</w:t>
      </w:r>
    </w:p>
    <w:p w:rsidR="006F2947" w:rsidRPr="006F2947" w:rsidRDefault="006F2947" w:rsidP="006F2947">
      <w:pPr>
        <w:ind w:left="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- ФЗ № 52 от 30.03.99 г. «О </w:t>
      </w:r>
      <w:proofErr w:type="spellStart"/>
      <w:r w:rsidRPr="006F2947">
        <w:rPr>
          <w:sz w:val="24"/>
          <w:lang w:eastAsia="ru-RU"/>
        </w:rPr>
        <w:t>санэпидблагополучии</w:t>
      </w:r>
      <w:proofErr w:type="spellEnd"/>
      <w:r w:rsidRPr="006F2947">
        <w:rPr>
          <w:sz w:val="24"/>
          <w:lang w:eastAsia="ru-RU"/>
        </w:rPr>
        <w:t xml:space="preserve"> населения» с изменениями и дополнениями; </w:t>
      </w:r>
    </w:p>
    <w:p w:rsidR="006F2947" w:rsidRPr="006F2947" w:rsidRDefault="006F2947" w:rsidP="006F2947">
      <w:pPr>
        <w:rPr>
          <w:sz w:val="24"/>
          <w:szCs w:val="24"/>
          <w:lang w:eastAsia="ru-RU"/>
        </w:rPr>
      </w:pPr>
      <w:r w:rsidRPr="006F2947">
        <w:rPr>
          <w:sz w:val="24"/>
          <w:szCs w:val="24"/>
          <w:lang w:eastAsia="ru-RU"/>
        </w:rPr>
        <w:t xml:space="preserve">- Санитарные правила СП 1.1.1058-01 «Организация и проведение производственного </w:t>
      </w:r>
      <w:proofErr w:type="gramStart"/>
      <w:r w:rsidRPr="006F2947">
        <w:rPr>
          <w:sz w:val="24"/>
          <w:szCs w:val="24"/>
          <w:lang w:eastAsia="ru-RU"/>
        </w:rPr>
        <w:t>контроля за</w:t>
      </w:r>
      <w:proofErr w:type="gramEnd"/>
      <w:r w:rsidRPr="006F2947">
        <w:rPr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мероприятий»;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szCs w:val="24"/>
          <w:lang w:eastAsia="ru-RU"/>
        </w:rPr>
        <w:t>- СП 1.1.2193-07 «Изменения и дополнения № 1 к СП 1.1.1058-01;</w:t>
      </w:r>
    </w:p>
    <w:p w:rsidR="006F2947" w:rsidRPr="006F2947" w:rsidRDefault="006F2947" w:rsidP="006F2947">
      <w:pPr>
        <w:ind w:left="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СанПиН 2.2.4.548-96 «Гигиенические требования к микроклимату  производственных помещений»;</w:t>
      </w:r>
    </w:p>
    <w:p w:rsidR="006F2947" w:rsidRPr="006F2947" w:rsidRDefault="006F2947" w:rsidP="006F2947">
      <w:pPr>
        <w:ind w:left="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 СанПиН 2.1.4.1074-01 «Вода питьевая. Гигиенические требования к качеству воды централизованных систем питьевого водоснабжения. Контроль качества».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2"/>
          <w:szCs w:val="22"/>
          <w:lang w:eastAsia="ru-RU"/>
        </w:rPr>
        <w:t>- Санитарные правила  содержания территорий населенных мест № 4690-88 от 05.08.1988 года;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proofErr w:type="gramStart"/>
      <w:r w:rsidRPr="006F2947">
        <w:rPr>
          <w:sz w:val="24"/>
          <w:lang w:eastAsia="ru-RU"/>
        </w:rPr>
        <w:t xml:space="preserve">- Приказ МЗ и социального развития РФ от 12.04.2011 года №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 </w:t>
      </w:r>
      <w:proofErr w:type="gramEnd"/>
    </w:p>
    <w:p w:rsidR="006F2947" w:rsidRPr="006F2947" w:rsidRDefault="006F2947" w:rsidP="006F2947">
      <w:pPr>
        <w:jc w:val="both"/>
        <w:rPr>
          <w:sz w:val="24"/>
          <w:lang w:eastAsia="ru-RU"/>
        </w:rPr>
      </w:pPr>
    </w:p>
    <w:p w:rsidR="006F2947" w:rsidRPr="006F2947" w:rsidRDefault="006F2947" w:rsidP="006F2947">
      <w:pPr>
        <w:jc w:val="both"/>
        <w:rPr>
          <w:sz w:val="24"/>
          <w:u w:val="single"/>
          <w:lang w:eastAsia="ru-RU"/>
        </w:rPr>
      </w:pPr>
      <w:r w:rsidRPr="006F2947">
        <w:rPr>
          <w:sz w:val="24"/>
          <w:lang w:eastAsia="ru-RU"/>
        </w:rPr>
        <w:t xml:space="preserve">2. </w:t>
      </w:r>
      <w:r w:rsidRPr="006F2947">
        <w:rPr>
          <w:sz w:val="24"/>
          <w:u w:val="single"/>
          <w:lang w:eastAsia="ru-RU"/>
        </w:rPr>
        <w:t xml:space="preserve">Перечень должностных лиц, на которых возложены функции по осуществлению   </w:t>
      </w:r>
    </w:p>
    <w:p w:rsidR="006F2947" w:rsidRPr="006F2947" w:rsidRDefault="006F2947" w:rsidP="006F2947">
      <w:pPr>
        <w:rPr>
          <w:sz w:val="24"/>
          <w:u w:val="single"/>
          <w:lang w:eastAsia="ru-RU"/>
        </w:rPr>
      </w:pPr>
      <w:r w:rsidRPr="006F2947">
        <w:rPr>
          <w:sz w:val="24"/>
          <w:lang w:eastAsia="ru-RU"/>
        </w:rPr>
        <w:t xml:space="preserve">    </w:t>
      </w:r>
      <w:r w:rsidRPr="006F2947">
        <w:rPr>
          <w:sz w:val="24"/>
          <w:u w:val="single"/>
          <w:lang w:eastAsia="ru-RU"/>
        </w:rPr>
        <w:t>производственного контроля: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-глава муниципального образования</w:t>
      </w:r>
      <w:proofErr w:type="gramStart"/>
      <w:r w:rsidRPr="006F2947">
        <w:rPr>
          <w:sz w:val="24"/>
          <w:lang w:eastAsia="ru-RU"/>
        </w:rPr>
        <w:t xml:space="preserve"> ;</w:t>
      </w:r>
      <w:proofErr w:type="gramEnd"/>
      <w:r w:rsidRPr="006F2947">
        <w:rPr>
          <w:sz w:val="24"/>
          <w:lang w:eastAsia="ru-RU"/>
        </w:rPr>
        <w:t xml:space="preserve"> 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главный специалист-эксперт.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</w:t>
      </w:r>
    </w:p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3. </w:t>
      </w:r>
      <w:r w:rsidRPr="006F2947">
        <w:rPr>
          <w:sz w:val="24"/>
          <w:u w:val="single"/>
          <w:lang w:eastAsia="ru-RU"/>
        </w:rPr>
        <w:t>Перечень химических, биологических, физических веществ,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испытаний:</w:t>
      </w:r>
    </w:p>
    <w:p w:rsidR="006F2947" w:rsidRPr="006F2947" w:rsidRDefault="006F2947" w:rsidP="006F2947">
      <w:pPr>
        <w:jc w:val="both"/>
        <w:rPr>
          <w:sz w:val="24"/>
          <w:u w:val="single"/>
          <w:lang w:eastAsia="ru-RU"/>
        </w:rPr>
      </w:pPr>
    </w:p>
    <w:tbl>
      <w:tblPr>
        <w:tblW w:w="101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3260"/>
        <w:gridCol w:w="2516"/>
      </w:tblGrid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343" w:type="dxa"/>
          </w:tcPr>
          <w:p w:rsidR="006F2947" w:rsidRPr="006F2947" w:rsidRDefault="006F2947" w:rsidP="006F2947">
            <w:pPr>
              <w:jc w:val="center"/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Факторы</w:t>
            </w:r>
          </w:p>
        </w:tc>
        <w:tc>
          <w:tcPr>
            <w:tcW w:w="3260" w:type="dxa"/>
          </w:tcPr>
          <w:p w:rsidR="006F2947" w:rsidRPr="006F2947" w:rsidRDefault="006F2947" w:rsidP="006F2947">
            <w:pPr>
              <w:jc w:val="center"/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Показатели</w:t>
            </w:r>
          </w:p>
        </w:tc>
        <w:tc>
          <w:tcPr>
            <w:tcW w:w="2516" w:type="dxa"/>
          </w:tcPr>
          <w:p w:rsidR="006F2947" w:rsidRPr="006F2947" w:rsidRDefault="006F2947" w:rsidP="006F2947">
            <w:pPr>
              <w:jc w:val="center"/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Кратность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343" w:type="dxa"/>
            <w:vMerge w:val="restart"/>
          </w:tcPr>
          <w:p w:rsidR="006F2947" w:rsidRPr="006F2947" w:rsidRDefault="006F2947" w:rsidP="006F2947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6F2947">
              <w:rPr>
                <w:sz w:val="24"/>
                <w:szCs w:val="24"/>
                <w:u w:val="single"/>
                <w:lang w:eastAsia="ru-RU"/>
              </w:rPr>
              <w:t>Условия труда на рабочем месте:</w:t>
            </w:r>
          </w:p>
          <w:p w:rsidR="006F2947" w:rsidRPr="006F2947" w:rsidRDefault="006F2947" w:rsidP="006F2947">
            <w:pPr>
              <w:rPr>
                <w:b/>
                <w:sz w:val="22"/>
                <w:lang w:eastAsia="ru-RU"/>
              </w:rPr>
            </w:pPr>
            <w:r w:rsidRPr="006F2947">
              <w:rPr>
                <w:sz w:val="24"/>
                <w:szCs w:val="24"/>
                <w:lang w:eastAsia="ru-RU"/>
              </w:rPr>
              <w:t xml:space="preserve">СП 1.1.1058-01, СП 1.1.2193-07, Постановление Минтруда № 12 от 14.03.97 г., </w:t>
            </w:r>
            <w:proofErr w:type="gramStart"/>
            <w:r w:rsidRPr="006F2947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F2947">
              <w:rPr>
                <w:sz w:val="24"/>
                <w:szCs w:val="24"/>
                <w:lang w:eastAsia="ru-RU"/>
              </w:rPr>
              <w:t xml:space="preserve"> 2.2.755-99, СанПиН 2.2.4.548-96</w:t>
            </w:r>
            <w:r w:rsidRPr="006F2947">
              <w:rPr>
                <w:sz w:val="24"/>
                <w:lang w:eastAsia="ru-RU"/>
              </w:rPr>
              <w:t xml:space="preserve"> </w:t>
            </w:r>
            <w:r w:rsidRPr="006F2947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F2947" w:rsidRPr="006F2947" w:rsidRDefault="006F2947" w:rsidP="006F2947">
            <w:pPr>
              <w:jc w:val="both"/>
              <w:rPr>
                <w:sz w:val="22"/>
                <w:lang w:eastAsia="ru-RU"/>
              </w:rPr>
            </w:pPr>
            <w:r w:rsidRPr="006F2947">
              <w:rPr>
                <w:b/>
                <w:sz w:val="22"/>
                <w:lang w:eastAsia="ru-RU"/>
              </w:rPr>
              <w:t xml:space="preserve">            </w:t>
            </w:r>
            <w:r w:rsidRPr="006F2947">
              <w:rPr>
                <w:sz w:val="22"/>
                <w:lang w:eastAsia="ru-RU"/>
              </w:rPr>
              <w:t>Физические факторы</w:t>
            </w:r>
            <w:r w:rsidRPr="006F2947">
              <w:rPr>
                <w:b/>
                <w:sz w:val="22"/>
                <w:lang w:eastAsia="ru-RU"/>
              </w:rPr>
              <w:t>:</w:t>
            </w:r>
          </w:p>
        </w:tc>
        <w:tc>
          <w:tcPr>
            <w:tcW w:w="2516" w:type="dxa"/>
          </w:tcPr>
          <w:p w:rsidR="006F2947" w:rsidRPr="006F2947" w:rsidRDefault="006F2947" w:rsidP="006F2947">
            <w:pPr>
              <w:jc w:val="both"/>
              <w:rPr>
                <w:sz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343" w:type="dxa"/>
            <w:vMerge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</w:p>
        </w:tc>
        <w:tc>
          <w:tcPr>
            <w:tcW w:w="3260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Микроклимат</w:t>
            </w:r>
          </w:p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 xml:space="preserve">температура, влажность. </w:t>
            </w:r>
          </w:p>
        </w:tc>
        <w:tc>
          <w:tcPr>
            <w:tcW w:w="2516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2 раза в год (холодный и теплый период)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343" w:type="dxa"/>
            <w:vMerge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</w:p>
        </w:tc>
        <w:tc>
          <w:tcPr>
            <w:tcW w:w="3260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 xml:space="preserve"> -освещение на рабочем месте</w:t>
            </w:r>
          </w:p>
        </w:tc>
        <w:tc>
          <w:tcPr>
            <w:tcW w:w="2516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При вводе в эксплуатацию и при вводе нового технологического оборудования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343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 xml:space="preserve">       Исследование воды водопроводной при наличии водопровода согласно СанПиН 2.1.4.1074-01.</w:t>
            </w:r>
          </w:p>
        </w:tc>
        <w:tc>
          <w:tcPr>
            <w:tcW w:w="3260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>Микробиологический анализ</w:t>
            </w:r>
          </w:p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516" w:type="dxa"/>
          </w:tcPr>
          <w:p w:rsidR="006F2947" w:rsidRPr="006F2947" w:rsidRDefault="006F2947" w:rsidP="006F2947">
            <w:pPr>
              <w:rPr>
                <w:sz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t xml:space="preserve">1 раз в год и после реконструкции, модернизации. </w:t>
            </w:r>
          </w:p>
        </w:tc>
      </w:tr>
    </w:tbl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b/>
          <w:sz w:val="24"/>
          <w:u w:val="single"/>
          <w:lang w:eastAsia="ru-RU"/>
        </w:rPr>
        <w:t>4.</w:t>
      </w:r>
      <w:r w:rsidRPr="006F2947">
        <w:rPr>
          <w:sz w:val="24"/>
          <w:u w:val="single"/>
          <w:lang w:eastAsia="ru-RU"/>
        </w:rPr>
        <w:t>Перечень должностей  работников, подлежащих медицинским осмотрам</w:t>
      </w:r>
      <w:proofErr w:type="gramStart"/>
      <w:r w:rsidRPr="006F2947">
        <w:rPr>
          <w:sz w:val="24"/>
          <w:u w:val="single"/>
          <w:lang w:eastAsia="ru-RU"/>
        </w:rPr>
        <w:t xml:space="preserve"> :</w:t>
      </w:r>
      <w:proofErr w:type="gramEnd"/>
    </w:p>
    <w:p w:rsidR="006F2947" w:rsidRPr="006F2947" w:rsidRDefault="006F2947" w:rsidP="006F2947">
      <w:pPr>
        <w:ind w:left="567"/>
        <w:jc w:val="both"/>
        <w:rPr>
          <w:b/>
          <w:sz w:val="24"/>
          <w:u w:val="single"/>
          <w:lang w:eastAsia="ru-RU"/>
        </w:rPr>
      </w:pPr>
    </w:p>
    <w:p w:rsidR="006F2947" w:rsidRPr="006F2947" w:rsidRDefault="006F2947" w:rsidP="006F2947">
      <w:pPr>
        <w:ind w:left="567"/>
        <w:jc w:val="both"/>
        <w:rPr>
          <w:b/>
          <w:sz w:val="24"/>
          <w:u w:val="single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631"/>
        <w:gridCol w:w="1551"/>
        <w:gridCol w:w="3608"/>
        <w:gridCol w:w="2081"/>
      </w:tblGrid>
      <w:tr w:rsidR="006F2947" w:rsidRPr="006F2947" w:rsidTr="00FB3A32">
        <w:tc>
          <w:tcPr>
            <w:tcW w:w="796" w:type="dxa"/>
          </w:tcPr>
          <w:p w:rsidR="006F2947" w:rsidRPr="006F2947" w:rsidRDefault="006F2947" w:rsidP="006F2947">
            <w:pPr>
              <w:jc w:val="center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lastRenderedPageBreak/>
              <w:t xml:space="preserve">№ </w:t>
            </w:r>
            <w:proofErr w:type="gramStart"/>
            <w:r w:rsidRPr="006F2947">
              <w:rPr>
                <w:sz w:val="24"/>
                <w:lang w:eastAsia="ru-RU"/>
              </w:rPr>
              <w:t>п</w:t>
            </w:r>
            <w:proofErr w:type="gramEnd"/>
            <w:r w:rsidRPr="006F2947">
              <w:rPr>
                <w:sz w:val="24"/>
                <w:lang w:eastAsia="ru-RU"/>
              </w:rPr>
              <w:t>/п</w:t>
            </w:r>
          </w:p>
        </w:tc>
        <w:tc>
          <w:tcPr>
            <w:tcW w:w="1631" w:type="dxa"/>
          </w:tcPr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551" w:type="dxa"/>
          </w:tcPr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Участие </w:t>
            </w: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врачей-специалистов</w:t>
            </w:r>
          </w:p>
        </w:tc>
        <w:tc>
          <w:tcPr>
            <w:tcW w:w="3608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2081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Кратность прохождения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 медосмотра</w:t>
            </w:r>
          </w:p>
        </w:tc>
      </w:tr>
      <w:tr w:rsidR="006F2947" w:rsidRPr="006F2947" w:rsidTr="006F2947">
        <w:trPr>
          <w:trHeight w:val="12545"/>
        </w:trPr>
        <w:tc>
          <w:tcPr>
            <w:tcW w:w="796" w:type="dxa"/>
          </w:tcPr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1.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2. 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3. 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4.</w:t>
            </w:r>
          </w:p>
        </w:tc>
        <w:tc>
          <w:tcPr>
            <w:tcW w:w="1631" w:type="dxa"/>
          </w:tcPr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Глава муниципального образования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(1чел.)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специалисты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(2чел.)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уборщица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(1чел)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Водитель 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(1чел)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</w:tc>
        <w:tc>
          <w:tcPr>
            <w:tcW w:w="1551" w:type="dxa"/>
          </w:tcPr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Оториноларинголог</w:t>
            </w:r>
            <w:proofErr w:type="spellEnd"/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Врач-терапевт</w:t>
            </w: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Оториноларинголог</w:t>
            </w:r>
            <w:proofErr w:type="spellEnd"/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Врач-терапевт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Оториноларинголог</w:t>
            </w:r>
            <w:proofErr w:type="spellEnd"/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Врач-терапевт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Оториноларинголог</w:t>
            </w:r>
            <w:proofErr w:type="spellEnd"/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Врач-терапевт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Врач-психиатр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Врач-нарколог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Акушер-гинеколог (все женщины)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</w:tc>
        <w:tc>
          <w:tcPr>
            <w:tcW w:w="3608" w:type="dxa"/>
          </w:tcPr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Рентгенография грудной клетки.</w:t>
            </w: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</w:t>
            </w: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Клинический анализ крови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 Клинический анализ мочи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Рентгенография грудной клетки.</w:t>
            </w: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Клинический анализ крови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 Клинический анализ мочи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Рентгенография грудной клетки.</w:t>
            </w: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Клинический анализ крови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 Клинический анализ мочи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Рентгенография грудной клетки.</w:t>
            </w:r>
          </w:p>
          <w:p w:rsidR="006F2947" w:rsidRPr="006F2947" w:rsidRDefault="006F2947" w:rsidP="006F2947">
            <w:pPr>
              <w:widowControl w:val="0"/>
              <w:shd w:val="clear" w:color="auto" w:fill="FFFFFF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Клинический анализ крови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    Клинический анализ мочи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Бактериологическое, цитологическое исследование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</w:p>
        </w:tc>
        <w:tc>
          <w:tcPr>
            <w:tcW w:w="2081" w:type="dxa"/>
          </w:tcPr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szCs w:val="24"/>
                <w:lang w:eastAsia="ru-RU"/>
              </w:rPr>
              <w:t>1 раз  в год.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szCs w:val="24"/>
                <w:lang w:eastAsia="ru-RU"/>
              </w:rPr>
              <w:t>1 раз 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lang w:eastAsia="ru-RU"/>
              </w:rPr>
              <w:t>1 раз в год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szCs w:val="24"/>
                <w:lang w:eastAsia="ru-RU"/>
              </w:rPr>
              <w:t xml:space="preserve">При поступлении на работу, и в дальнейшем по </w:t>
            </w:r>
            <w:proofErr w:type="spellStart"/>
            <w:r w:rsidRPr="006F2947">
              <w:rPr>
                <w:sz w:val="24"/>
                <w:szCs w:val="24"/>
                <w:lang w:eastAsia="ru-RU"/>
              </w:rPr>
              <w:t>эпидпоказаниям</w:t>
            </w:r>
            <w:proofErr w:type="spellEnd"/>
            <w:r w:rsidRPr="006F2947">
              <w:rPr>
                <w:sz w:val="24"/>
                <w:szCs w:val="24"/>
                <w:lang w:eastAsia="ru-RU"/>
              </w:rPr>
              <w:t>.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  <w:r w:rsidRPr="006F2947">
              <w:rPr>
                <w:sz w:val="24"/>
                <w:szCs w:val="24"/>
                <w:lang w:eastAsia="ru-RU"/>
              </w:rPr>
              <w:t xml:space="preserve">При поступлении на работу, и в дальнейшем по </w:t>
            </w:r>
            <w:proofErr w:type="spellStart"/>
            <w:r w:rsidRPr="006F2947">
              <w:rPr>
                <w:sz w:val="24"/>
                <w:szCs w:val="24"/>
                <w:lang w:eastAsia="ru-RU"/>
              </w:rPr>
              <w:t>эпидпоказаниям</w:t>
            </w:r>
            <w:proofErr w:type="spellEnd"/>
            <w:r w:rsidRPr="006F2947">
              <w:rPr>
                <w:sz w:val="24"/>
                <w:szCs w:val="24"/>
                <w:lang w:eastAsia="ru-RU"/>
              </w:rPr>
              <w:t>.</w:t>
            </w: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F2947" w:rsidRPr="006F2947" w:rsidRDefault="006F2947" w:rsidP="006F294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F2947" w:rsidRPr="006F2947" w:rsidRDefault="006F2947" w:rsidP="006F2947">
      <w:pPr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lastRenderedPageBreak/>
        <w:t xml:space="preserve">5. </w:t>
      </w:r>
      <w:r w:rsidRPr="006F2947">
        <w:rPr>
          <w:sz w:val="24"/>
          <w:u w:val="single"/>
          <w:lang w:eastAsia="ru-RU"/>
        </w:rPr>
        <w:t>Перечень форм учета и  отчетности по вопросам производственного контроля:</w:t>
      </w:r>
      <w:bookmarkStart w:id="0" w:name="_GoBack"/>
      <w:bookmarkEnd w:id="0"/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 журнал проведения санитарных дней;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 журнал учёта прохождения медицинских осмотров и обследований;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-  отчёт о выполнении программы производственного контроля для предоставления в ТОУ  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 </w:t>
      </w:r>
      <w:proofErr w:type="spellStart"/>
      <w:r w:rsidRPr="006F2947">
        <w:rPr>
          <w:sz w:val="24"/>
          <w:lang w:eastAsia="ru-RU"/>
        </w:rPr>
        <w:t>Роспотребнадзора</w:t>
      </w:r>
      <w:proofErr w:type="spellEnd"/>
      <w:r w:rsidRPr="006F2947">
        <w:rPr>
          <w:sz w:val="24"/>
          <w:lang w:eastAsia="ru-RU"/>
        </w:rPr>
        <w:t xml:space="preserve"> по УР; </w:t>
      </w:r>
    </w:p>
    <w:p w:rsidR="006F2947" w:rsidRPr="006F2947" w:rsidRDefault="006F2947" w:rsidP="006F2947">
      <w:pPr>
        <w:ind w:left="567" w:hanging="65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 журнал производственного контроля.</w:t>
      </w:r>
    </w:p>
    <w:p w:rsidR="006F2947" w:rsidRPr="006F2947" w:rsidRDefault="008D7190" w:rsidP="006F2947">
      <w:pPr>
        <w:ind w:left="-567"/>
        <w:jc w:val="both"/>
        <w:rPr>
          <w:sz w:val="24"/>
          <w:u w:val="single"/>
          <w:lang w:eastAsia="ru-RU"/>
        </w:rPr>
      </w:pPr>
      <w:r>
        <w:rPr>
          <w:sz w:val="24"/>
          <w:lang w:eastAsia="ru-RU"/>
        </w:rPr>
        <w:t xml:space="preserve">      </w:t>
      </w:r>
      <w:r w:rsidR="006F2947" w:rsidRPr="006F2947">
        <w:rPr>
          <w:sz w:val="24"/>
          <w:lang w:eastAsia="ru-RU"/>
        </w:rPr>
        <w:t xml:space="preserve">6. </w:t>
      </w:r>
      <w:r w:rsidR="006F2947" w:rsidRPr="006F2947">
        <w:rPr>
          <w:sz w:val="24"/>
          <w:u w:val="single"/>
          <w:lang w:eastAsia="ru-RU"/>
        </w:rPr>
        <w:t xml:space="preserve">Перечень возможных аварийных ситуаций, связанных с остановкой производства, нарушениями  технологических процессов, создающих угрозу </w:t>
      </w:r>
      <w:proofErr w:type="spellStart"/>
      <w:r w:rsidR="006F2947" w:rsidRPr="006F2947">
        <w:rPr>
          <w:sz w:val="24"/>
          <w:u w:val="single"/>
          <w:lang w:eastAsia="ru-RU"/>
        </w:rPr>
        <w:t>санэпидблагополучия</w:t>
      </w:r>
      <w:proofErr w:type="spellEnd"/>
      <w:r w:rsidR="006F2947" w:rsidRPr="006F2947">
        <w:rPr>
          <w:sz w:val="24"/>
          <w:u w:val="single"/>
          <w:lang w:eastAsia="ru-RU"/>
        </w:rPr>
        <w:t xml:space="preserve"> населения, при возникновении которых осуществляется информирование населения, органов местного самоуправления, ТОУ </w:t>
      </w:r>
      <w:proofErr w:type="spellStart"/>
      <w:r w:rsidR="006F2947" w:rsidRPr="006F2947">
        <w:rPr>
          <w:sz w:val="24"/>
          <w:u w:val="single"/>
          <w:lang w:eastAsia="ru-RU"/>
        </w:rPr>
        <w:t>Роспотребнадзора</w:t>
      </w:r>
      <w:proofErr w:type="spellEnd"/>
      <w:r w:rsidR="006F2947" w:rsidRPr="006F2947">
        <w:rPr>
          <w:sz w:val="24"/>
          <w:u w:val="single"/>
          <w:lang w:eastAsia="ru-RU"/>
        </w:rPr>
        <w:t xml:space="preserve"> по УР в г. Глазове (форма отчетности в приложении № 1, периодичность отчета – за полугодие):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- возникновение массовых  инфекционных и неинфекционных заболеваний и пищевых  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отравлений; 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отключение электроэнергии;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отключение подачи воды;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- возникновение неблагоприятной эпидемиологической ситуации в связи с появлением  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грызунов, бытовых насекомых.</w:t>
      </w:r>
    </w:p>
    <w:p w:rsidR="006F2947" w:rsidRPr="006F2947" w:rsidRDefault="006F2947" w:rsidP="006F2947">
      <w:pPr>
        <w:ind w:left="-90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  </w:t>
      </w:r>
    </w:p>
    <w:p w:rsidR="006F2947" w:rsidRPr="006F2947" w:rsidRDefault="006F2947" w:rsidP="006F2947">
      <w:pPr>
        <w:ind w:left="-90"/>
        <w:jc w:val="both"/>
        <w:rPr>
          <w:sz w:val="24"/>
          <w:u w:val="single"/>
          <w:lang w:eastAsia="ru-RU"/>
        </w:rPr>
      </w:pPr>
      <w:r w:rsidRPr="006F2947">
        <w:rPr>
          <w:sz w:val="24"/>
          <w:lang w:eastAsia="ru-RU"/>
        </w:rPr>
        <w:t xml:space="preserve">7. </w:t>
      </w:r>
      <w:r w:rsidRPr="006F2947">
        <w:rPr>
          <w:sz w:val="24"/>
          <w:u w:val="single"/>
          <w:lang w:eastAsia="ru-RU"/>
        </w:rPr>
        <w:t xml:space="preserve">Мероприятия, проведение которых необходимо для осуществления эффективного </w:t>
      </w:r>
      <w:proofErr w:type="gramStart"/>
      <w:r w:rsidRPr="006F2947">
        <w:rPr>
          <w:sz w:val="24"/>
          <w:u w:val="single"/>
          <w:lang w:eastAsia="ru-RU"/>
        </w:rPr>
        <w:t>контроля за</w:t>
      </w:r>
      <w:proofErr w:type="gramEnd"/>
      <w:r w:rsidRPr="006F2947">
        <w:rPr>
          <w:sz w:val="24"/>
          <w:u w:val="single"/>
          <w:lang w:eastAsia="ru-RU"/>
        </w:rPr>
        <w:t xml:space="preserve"> соблюдением санитарных правил: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64"/>
        <w:gridCol w:w="2788"/>
        <w:gridCol w:w="1606"/>
        <w:gridCol w:w="1354"/>
        <w:gridCol w:w="1513"/>
      </w:tblGrid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Критические точки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       Показатели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   НД, ТД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Периодич</w:t>
            </w:r>
            <w:proofErr w:type="spellEnd"/>
            <w:r w:rsidRPr="006F2947">
              <w:rPr>
                <w:sz w:val="22"/>
                <w:szCs w:val="22"/>
                <w:lang w:eastAsia="ru-RU"/>
              </w:rPr>
              <w:t>-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ность</w:t>
            </w:r>
            <w:proofErr w:type="spellEnd"/>
          </w:p>
        </w:tc>
        <w:tc>
          <w:tcPr>
            <w:tcW w:w="1513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F2947">
              <w:rPr>
                <w:sz w:val="22"/>
                <w:szCs w:val="22"/>
                <w:lang w:eastAsia="ru-RU"/>
              </w:rPr>
              <w:t>Ответст</w:t>
            </w:r>
            <w:proofErr w:type="spellEnd"/>
            <w:r w:rsidRPr="006F2947">
              <w:rPr>
                <w:sz w:val="22"/>
                <w:szCs w:val="22"/>
                <w:lang w:eastAsia="ru-RU"/>
              </w:rPr>
              <w:t>.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лицо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Общие положения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 организация производственного контроля.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СП 1.1.1058-01, СП 1.1.2193-07,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1 раз в полугодие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Главный специалист-эксперт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Размещение организации.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санитарным состоянием территории;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-своевременный вывоз мусора;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-дезинфекция мусоросборников.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Санитарные правила № 4690-88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Ежедневно 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6F2947">
              <w:rPr>
                <w:sz w:val="22"/>
                <w:szCs w:val="22"/>
                <w:lang w:eastAsia="ru-RU"/>
              </w:rPr>
              <w:t>Согласно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ежегодного договора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Глава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Водоснабжение (вода с колонки)  канализации  (туалет надворный)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-соблюдение питьевого режима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своевременный их ремонт, дезинфекция;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-своевременный вывоз отходов;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4"/>
                <w:lang w:eastAsia="ru-RU"/>
              </w:rPr>
              <w:t xml:space="preserve">СанПиН 2.1.4.1074-01 </w:t>
            </w:r>
            <w:r w:rsidRPr="006F2947">
              <w:rPr>
                <w:sz w:val="22"/>
                <w:szCs w:val="22"/>
                <w:lang w:eastAsia="ru-RU"/>
              </w:rPr>
              <w:t>Санитарные правила № 4690-88</w:t>
            </w: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ФЗ № 52 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– </w:t>
            </w:r>
          </w:p>
          <w:p w:rsidR="006F2947" w:rsidRPr="006F2947" w:rsidRDefault="006F2947" w:rsidP="006F2947">
            <w:pPr>
              <w:jc w:val="both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30.03.1999г</w:t>
            </w:r>
          </w:p>
          <w:p w:rsidR="006F2947" w:rsidRPr="006F2947" w:rsidRDefault="006F2947" w:rsidP="006F2947">
            <w:pPr>
              <w:jc w:val="both"/>
              <w:rPr>
                <w:sz w:val="24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Санитарные правила  содержания территорий населенных мест № 4690-88 от 05.08.1988 года;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Глава 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Вентиляция, отопление, освещение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эффективностью работы вентиляции, освещением рабочих мест;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-проведение замеров </w:t>
            </w:r>
            <w:r w:rsidRPr="006F2947">
              <w:rPr>
                <w:sz w:val="22"/>
                <w:szCs w:val="22"/>
                <w:lang w:eastAsia="ru-RU"/>
              </w:rPr>
              <w:lastRenderedPageBreak/>
              <w:t>микроклимата и освещения;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-своевременная очистка и замена светильников,  отопительных приборов.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СанПиН 2.2.4.548-96, СанПиН 2.2.1/2.1.1.1278-03.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2раза в год – микроклимат и  освещение -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lang w:eastAsia="ru-RU"/>
              </w:rPr>
              <w:lastRenderedPageBreak/>
              <w:t>при вводе в эксплуатацию и при вводе нового технологического оборудования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Глава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-/-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-/-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Оборудование, инвентарь.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-достаточное оснащение производственным оборудованием, инвентарем,   моющими и дезинфицирующими средствами и др.; 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Глава</w:t>
            </w: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Соблюдение санитарно-эпидемического режима.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своевременностью проведения ежедневной и генеральной уборки, соблюдение графика; 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своевременным проведением текущего и капитального ремонта зданий и помещений;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</w:t>
            </w:r>
            <w:proofErr w:type="gramStart"/>
            <w:r w:rsidRPr="006F2947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6F2947">
              <w:rPr>
                <w:sz w:val="22"/>
                <w:szCs w:val="22"/>
                <w:lang w:eastAsia="ru-RU"/>
              </w:rPr>
              <w:t xml:space="preserve"> наличием моющих и дезинфицирующих средств, условиями применения и хранения;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-наличие уборочного инвентаря, маркировки.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513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6F2947">
              <w:rPr>
                <w:sz w:val="22"/>
                <w:szCs w:val="22"/>
                <w:lang w:eastAsia="ru-RU"/>
              </w:rPr>
              <w:t>специалимт</w:t>
            </w:r>
            <w:proofErr w:type="spellEnd"/>
            <w:r w:rsidRPr="006F2947">
              <w:rPr>
                <w:sz w:val="22"/>
                <w:szCs w:val="22"/>
                <w:lang w:eastAsia="ru-RU"/>
              </w:rPr>
              <w:t xml:space="preserve">-эксперт 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Медицинские осмотры. Личная гигиена.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-контроль за прохождением предварительных при поступлении и периодических медосмотров;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-наличие аптечки первой медицинской помощи.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Постоянно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3" w:type="dxa"/>
          </w:tcPr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Главный специалист-эксперт</w:t>
            </w: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F2947" w:rsidRPr="006F2947" w:rsidRDefault="006F2947" w:rsidP="006F29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2947" w:rsidRPr="006F2947" w:rsidTr="00FB3A32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86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Требования к соблюдению санитарных правил, выполнением программы производственного контроля.</w:t>
            </w:r>
          </w:p>
        </w:tc>
        <w:tc>
          <w:tcPr>
            <w:tcW w:w="2788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-предоставление отчета за полугодие по организации производственного контроля по форме (приложение № 1);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-ведение отчетных и учетных журналов.</w:t>
            </w:r>
          </w:p>
        </w:tc>
        <w:tc>
          <w:tcPr>
            <w:tcW w:w="1606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      СП 1.1.1058-01, СП 1.1.2193-07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ФЗ № 52 от 30.03.1999 г.</w:t>
            </w:r>
          </w:p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 xml:space="preserve">По требованию ТОУ </w:t>
            </w:r>
            <w:proofErr w:type="spellStart"/>
            <w:r w:rsidRPr="006F2947">
              <w:rPr>
                <w:sz w:val="22"/>
                <w:szCs w:val="22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513" w:type="dxa"/>
          </w:tcPr>
          <w:p w:rsidR="006F2947" w:rsidRPr="006F2947" w:rsidRDefault="006F2947" w:rsidP="006F2947">
            <w:pPr>
              <w:rPr>
                <w:sz w:val="22"/>
                <w:szCs w:val="22"/>
                <w:lang w:eastAsia="ru-RU"/>
              </w:rPr>
            </w:pPr>
            <w:r w:rsidRPr="006F2947">
              <w:rPr>
                <w:sz w:val="22"/>
                <w:szCs w:val="22"/>
                <w:lang w:eastAsia="ru-RU"/>
              </w:rPr>
              <w:t>Главный специалист-эксперт</w:t>
            </w:r>
          </w:p>
        </w:tc>
      </w:tr>
    </w:tbl>
    <w:p w:rsidR="006F2947" w:rsidRPr="006F2947" w:rsidRDefault="006F2947" w:rsidP="006F2947">
      <w:pPr>
        <w:ind w:firstLine="567"/>
        <w:jc w:val="right"/>
        <w:rPr>
          <w:sz w:val="24"/>
          <w:lang w:eastAsia="ru-RU"/>
        </w:rPr>
      </w:pPr>
    </w:p>
    <w:p w:rsidR="006F2947" w:rsidRPr="006F2947" w:rsidRDefault="006F2947" w:rsidP="006F2947">
      <w:pPr>
        <w:ind w:firstLine="567"/>
        <w:jc w:val="right"/>
        <w:rPr>
          <w:sz w:val="24"/>
          <w:lang w:eastAsia="ru-RU"/>
        </w:rPr>
      </w:pPr>
    </w:p>
    <w:p w:rsidR="006F2947" w:rsidRPr="006F2947" w:rsidRDefault="006F2947" w:rsidP="006F2947">
      <w:pPr>
        <w:rPr>
          <w:sz w:val="24"/>
          <w:lang w:eastAsia="ru-RU"/>
        </w:rPr>
      </w:pPr>
      <w:r w:rsidRPr="006F2947">
        <w:rPr>
          <w:sz w:val="24"/>
          <w:lang w:eastAsia="ru-RU"/>
        </w:rPr>
        <w:t>Приложение № 1.</w:t>
      </w:r>
    </w:p>
    <w:p w:rsidR="006F2947" w:rsidRPr="006F2947" w:rsidRDefault="006F2947" w:rsidP="006F2947">
      <w:pPr>
        <w:ind w:firstLine="567"/>
        <w:jc w:val="right"/>
        <w:rPr>
          <w:sz w:val="24"/>
          <w:lang w:eastAsia="ru-RU"/>
        </w:rPr>
      </w:pP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Отчет по организации производственного контроля за период____________________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Наименование предприятия_________________________________________________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Юридический адрес_______________________________________________________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Проведено на предприятии внутренних проверок лицами, ответственными за организацию производственного контроля. Всего –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Выявлено нарушений -  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 xml:space="preserve">Количество возникших аварийных ситуаций за отчетный период и принятые меры </w:t>
      </w:r>
      <w:proofErr w:type="gramStart"/>
      <w:r w:rsidRPr="006F2947">
        <w:rPr>
          <w:sz w:val="24"/>
          <w:lang w:eastAsia="ru-RU"/>
        </w:rPr>
        <w:t>–П</w:t>
      </w:r>
      <w:proofErr w:type="gramEnd"/>
      <w:r w:rsidRPr="006F2947">
        <w:rPr>
          <w:sz w:val="24"/>
          <w:lang w:eastAsia="ru-RU"/>
        </w:rPr>
        <w:t xml:space="preserve">роведены измерения микроклимата, искусственной освещённости, электромагнитного поля  </w:t>
      </w:r>
    </w:p>
    <w:p w:rsidR="006F2947" w:rsidRPr="006F2947" w:rsidRDefault="006F2947" w:rsidP="006F2947">
      <w:pPr>
        <w:ind w:firstLine="567"/>
        <w:jc w:val="both"/>
        <w:rPr>
          <w:sz w:val="24"/>
          <w:lang w:eastAsia="ru-RU"/>
        </w:rPr>
      </w:pPr>
      <w:r w:rsidRPr="006F2947">
        <w:rPr>
          <w:sz w:val="24"/>
          <w:lang w:eastAsia="ru-RU"/>
        </w:rPr>
        <w:t>- из них не соответствует нормативам –</w:t>
      </w:r>
    </w:p>
    <w:p w:rsidR="00C52B96" w:rsidRDefault="006F2947" w:rsidP="006F2947">
      <w:r w:rsidRPr="006F2947">
        <w:rPr>
          <w:sz w:val="24"/>
          <w:lang w:eastAsia="ru-RU"/>
        </w:rPr>
        <w:t xml:space="preserve">  Принятые меры</w:t>
      </w:r>
    </w:p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928"/>
    <w:multiLevelType w:val="singleLevel"/>
    <w:tmpl w:val="7F9040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31"/>
    <w:rsid w:val="002205EC"/>
    <w:rsid w:val="006F2947"/>
    <w:rsid w:val="00743732"/>
    <w:rsid w:val="007F3331"/>
    <w:rsid w:val="008D7190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J:\NEW\GERB3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2014-06-26T05:12:00Z</dcterms:created>
  <dcterms:modified xsi:type="dcterms:W3CDTF">2014-07-15T06:48:00Z</dcterms:modified>
</cp:coreProperties>
</file>